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center"/>
        <w:rPr>
          <w:rFonts w:ascii="Arial" w:cs="Arial" w:hAnsi="Arial"/>
          <w:b/>
        </w:rPr>
      </w:pPr>
      <w:r>
        <w:rPr>
          <w:rFonts w:ascii="Arial" w:cs="Arial" w:hAnsi="Arial"/>
          <w:b/>
        </w:rPr>
        <w:t>Official Statement</w:t>
      </w:r>
      <w:bookmarkStart w:id="0" w:name="_GoBack"/>
    </w:p>
    <w:bookmarkEnd w:id="0"/>
    <w:p>
      <w:pPr>
        <w:pStyle w:val="style0"/>
        <w:pBdr>
          <w:bottom w:val="single" w:sz="4" w:space="1" w:color="auto"/>
        </w:pBdr>
        <w:spacing w:lineRule="auto" w:line="360"/>
        <w:jc w:val="center"/>
        <w:rPr>
          <w:rFonts w:ascii="Arial" w:cs="Arial" w:hAnsi="Arial"/>
          <w:b/>
        </w:rPr>
      </w:pPr>
      <w:r>
        <w:rPr>
          <w:rFonts w:ascii="Arial" w:cs="Arial" w:hAnsi="Arial"/>
          <w:b/>
        </w:rPr>
        <w:t>Government of India at the Global Platform For Disaster Risk Reduction</w:t>
      </w:r>
    </w:p>
    <w:p>
      <w:pPr>
        <w:pStyle w:val="style0"/>
        <w:spacing w:lineRule="auto" w:line="360"/>
        <w:jc w:val="both"/>
        <w:rPr>
          <w:rFonts w:ascii="Arial" w:cs="Arial" w:hAnsi="Arial"/>
        </w:rPr>
      </w:pPr>
    </w:p>
    <w:p>
      <w:pPr>
        <w:pStyle w:val="style0"/>
        <w:spacing w:lineRule="auto" w:line="360"/>
        <w:jc w:val="both"/>
        <w:rPr>
          <w:rFonts w:ascii="Arial" w:cs="Arial" w:hAnsi="Arial"/>
        </w:rPr>
      </w:pPr>
      <w:r>
        <w:rPr>
          <w:rFonts w:ascii="Arial" w:cs="Arial" w:hAnsi="Arial"/>
        </w:rPr>
        <w:t>Chairperson,</w:t>
      </w:r>
    </w:p>
    <w:p>
      <w:pPr>
        <w:pStyle w:val="style0"/>
        <w:spacing w:lineRule="auto" w:line="360"/>
        <w:jc w:val="both"/>
        <w:rPr>
          <w:rFonts w:ascii="Arial" w:cs="Arial" w:hAnsi="Arial"/>
        </w:rPr>
      </w:pPr>
    </w:p>
    <w:p>
      <w:pPr>
        <w:pStyle w:val="style0"/>
        <w:spacing w:lineRule="auto" w:line="360"/>
        <w:ind w:firstLine="720"/>
        <w:jc w:val="both"/>
        <w:rPr>
          <w:rFonts w:ascii="Arial" w:cs="Arial" w:hAnsi="Arial"/>
        </w:rPr>
      </w:pPr>
      <w:r>
        <w:rPr>
          <w:rFonts w:ascii="Arial" w:cs="Arial" w:hAnsi="Arial"/>
        </w:rPr>
        <w:t>Distinguished delegates,</w:t>
      </w:r>
    </w:p>
    <w:p>
      <w:pPr>
        <w:pStyle w:val="style0"/>
        <w:spacing w:lineRule="auto" w:line="360"/>
        <w:jc w:val="both"/>
        <w:rPr>
          <w:rFonts w:ascii="Arial" w:cs="Arial" w:hAnsi="Arial"/>
        </w:rPr>
      </w:pPr>
    </w:p>
    <w:p>
      <w:pPr>
        <w:pStyle w:val="style0"/>
        <w:spacing w:lineRule="auto" w:line="360"/>
        <w:ind w:firstLine="720"/>
        <w:jc w:val="both"/>
        <w:rPr>
          <w:rFonts w:ascii="Arial" w:cs="Arial" w:hAnsi="Arial"/>
        </w:rPr>
      </w:pPr>
      <w:r>
        <w:rPr>
          <w:rFonts w:ascii="Arial" w:cs="Arial" w:hAnsi="Arial"/>
        </w:rPr>
        <w:t>T</w:t>
      </w:r>
      <w:r>
        <w:rPr>
          <w:rFonts w:ascii="Arial" w:cs="Arial" w:hAnsi="Arial"/>
        </w:rPr>
        <w:t xml:space="preserve">wo years </w:t>
      </w:r>
      <w:r>
        <w:rPr>
          <w:rFonts w:ascii="Arial" w:cs="Arial" w:hAnsi="Arial"/>
        </w:rPr>
        <w:t xml:space="preserve">after </w:t>
      </w:r>
      <w:r>
        <w:rPr>
          <w:rFonts w:ascii="Arial" w:cs="Arial" w:hAnsi="Arial"/>
        </w:rPr>
        <w:t xml:space="preserve">the adoption of the Sendai Framework, we have come together to take stock of progress towards </w:t>
      </w:r>
      <w:r>
        <w:rPr>
          <w:rFonts w:ascii="Arial" w:cs="Arial" w:hAnsi="Arial"/>
        </w:rPr>
        <w:t>its</w:t>
      </w:r>
      <w:r>
        <w:rPr>
          <w:rFonts w:ascii="Arial" w:cs="Arial" w:hAnsi="Arial"/>
        </w:rPr>
        <w:t xml:space="preserve"> impl</w:t>
      </w:r>
      <w:r>
        <w:rPr>
          <w:rFonts w:ascii="Arial" w:cs="Arial" w:hAnsi="Arial"/>
        </w:rPr>
        <w:t xml:space="preserve">ementation. </w:t>
      </w:r>
      <w:r>
        <w:rPr>
          <w:rFonts w:ascii="Arial" w:cs="Arial" w:hAnsi="Arial"/>
        </w:rPr>
        <w:t>I</w:t>
      </w:r>
      <w:r>
        <w:rPr>
          <w:rFonts w:ascii="Arial" w:cs="Arial" w:hAnsi="Arial"/>
        </w:rPr>
        <w:t xml:space="preserve"> have</w:t>
      </w:r>
      <w:r>
        <w:rPr>
          <w:rFonts w:ascii="Arial" w:cs="Arial" w:hAnsi="Arial"/>
        </w:rPr>
        <w:t xml:space="preserve"> the</w:t>
      </w:r>
      <w:r>
        <w:rPr>
          <w:rFonts w:ascii="Arial" w:cs="Arial" w:hAnsi="Arial"/>
        </w:rPr>
        <w:t xml:space="preserve"> honour</w:t>
      </w:r>
      <w:r>
        <w:rPr>
          <w:rFonts w:ascii="Arial" w:cs="Arial" w:hAnsi="Arial"/>
        </w:rPr>
        <w:t xml:space="preserve"> to present a brief overview of steps </w:t>
      </w:r>
      <w:r>
        <w:rPr>
          <w:rFonts w:ascii="Arial" w:cs="Arial" w:hAnsi="Arial"/>
        </w:rPr>
        <w:t xml:space="preserve">taken by </w:t>
      </w:r>
      <w:r>
        <w:rPr>
          <w:rFonts w:ascii="Arial" w:cs="Arial" w:hAnsi="Arial"/>
        </w:rPr>
        <w:t xml:space="preserve">India </w:t>
      </w:r>
      <w:r>
        <w:rPr>
          <w:rFonts w:ascii="Arial" w:cs="Arial" w:hAnsi="Arial"/>
        </w:rPr>
        <w:t>over</w:t>
      </w:r>
      <w:r>
        <w:rPr>
          <w:rFonts w:ascii="Arial" w:cs="Arial" w:hAnsi="Arial"/>
        </w:rPr>
        <w:t xml:space="preserve"> the</w:t>
      </w:r>
      <w:r>
        <w:rPr>
          <w:rFonts w:ascii="Arial" w:cs="Arial" w:hAnsi="Arial"/>
        </w:rPr>
        <w:t>se two years:</w:t>
      </w:r>
    </w:p>
    <w:p>
      <w:pPr>
        <w:pStyle w:val="style0"/>
        <w:spacing w:lineRule="auto" w:line="360"/>
        <w:ind w:firstLine="720"/>
        <w:jc w:val="both"/>
        <w:rPr>
          <w:rFonts w:ascii="Arial" w:cs="Arial" w:hAnsi="Arial"/>
        </w:rPr>
      </w:pPr>
    </w:p>
    <w:p>
      <w:pPr>
        <w:pStyle w:val="style0"/>
        <w:spacing w:lineRule="auto" w:line="360"/>
        <w:ind w:firstLine="720"/>
        <w:jc w:val="both"/>
        <w:rPr>
          <w:rFonts w:ascii="Arial" w:cs="Arial" w:hAnsi="Arial"/>
          <w:lang w:val="en-IN"/>
        </w:rPr>
      </w:pPr>
      <w:r>
        <w:rPr>
          <w:rFonts w:ascii="Arial" w:cs="Arial" w:hAnsi="Arial"/>
        </w:rPr>
        <w:t xml:space="preserve">I am </w:t>
      </w:r>
      <w:r>
        <w:rPr>
          <w:rFonts w:ascii="Arial" w:cs="Arial" w:hAnsi="Arial"/>
        </w:rPr>
        <w:t>happy</w:t>
      </w:r>
      <w:r>
        <w:rPr>
          <w:rFonts w:ascii="Arial" w:cs="Arial" w:hAnsi="Arial"/>
        </w:rPr>
        <w:t xml:space="preserve"> to </w:t>
      </w:r>
      <w:r>
        <w:rPr>
          <w:rFonts w:ascii="Arial" w:cs="Arial" w:hAnsi="Arial"/>
        </w:rPr>
        <w:t xml:space="preserve">inform that </w:t>
      </w:r>
      <w:r>
        <w:rPr>
          <w:rFonts w:ascii="Arial" w:cs="Arial" w:hAnsi="Arial"/>
        </w:rPr>
        <w:t xml:space="preserve"> </w:t>
      </w:r>
      <w:r>
        <w:rPr>
          <w:rFonts w:ascii="Arial" w:cs="Arial" w:hAnsi="Arial"/>
        </w:rPr>
        <w:t>in</w:t>
      </w:r>
      <w:r>
        <w:rPr>
          <w:rFonts w:ascii="Arial" w:cs="Arial" w:hAnsi="Arial"/>
        </w:rPr>
        <w:t xml:space="preserve"> June 2016,</w:t>
      </w:r>
      <w:r>
        <w:rPr>
          <w:rFonts w:ascii="Arial" w:cs="Arial" w:hAnsi="Arial"/>
        </w:rPr>
        <w:t xml:space="preserve"> Prime Minister</w:t>
      </w:r>
      <w:r>
        <w:rPr>
          <w:rFonts w:ascii="Arial" w:cs="Arial" w:hAnsi="Arial"/>
        </w:rPr>
        <w:t xml:space="preserve"> </w:t>
      </w:r>
      <w:r>
        <w:rPr>
          <w:rFonts w:ascii="Arial" w:cs="Arial" w:hAnsi="Arial"/>
        </w:rPr>
        <w:t>of India l</w:t>
      </w:r>
      <w:r>
        <w:rPr>
          <w:rFonts w:ascii="Arial" w:cs="Arial" w:hAnsi="Arial"/>
        </w:rPr>
        <w:t xml:space="preserve">aunched </w:t>
      </w:r>
      <w:r>
        <w:rPr>
          <w:rFonts w:ascii="Arial" w:cs="Arial" w:hAnsi="Arial"/>
        </w:rPr>
        <w:t>the</w:t>
      </w:r>
      <w:r>
        <w:rPr>
          <w:rFonts w:ascii="Arial" w:cs="Arial" w:hAnsi="Arial"/>
        </w:rPr>
        <w:t xml:space="preserve"> National Disaster Management Pla</w:t>
      </w:r>
      <w:r>
        <w:rPr>
          <w:rFonts w:ascii="Arial" w:cs="Arial" w:hAnsi="Arial"/>
        </w:rPr>
        <w:t xml:space="preserve">n which aligns </w:t>
      </w:r>
      <w:r>
        <w:rPr>
          <w:rFonts w:ascii="Arial" w:cs="Arial" w:hAnsi="Arial"/>
        </w:rPr>
        <w:t>with the</w:t>
      </w:r>
      <w:r>
        <w:rPr>
          <w:rFonts w:ascii="Arial" w:cs="Arial" w:hAnsi="Arial"/>
        </w:rPr>
        <w:t xml:space="preserve"> Sendai priorities. </w:t>
      </w:r>
      <w:r>
        <w:rPr>
          <w:rFonts w:ascii="Arial" w:cs="Arial" w:hAnsi="Arial"/>
        </w:rPr>
        <w:t xml:space="preserve"> Just last week we held the second session of the National Platform that brought together more than 1200 stakeholders from all the administrative levels of government, civil society organizations, academia and the private sector.</w:t>
      </w:r>
      <w:r>
        <w:rPr>
          <w:rFonts w:ascii="Arial" w:cs="Arial" w:hAnsi="Arial"/>
        </w:rPr>
        <w:t xml:space="preserve"> In order </w:t>
      </w:r>
      <w:r>
        <w:rPr>
          <w:rFonts w:ascii="Arial" w:cs="Arial" w:hAnsi="Arial"/>
          <w:lang w:val="en-IN"/>
        </w:rPr>
        <w:t>to enlarge the discussion on disaster risk management, the National Platform was preceded by 14 pre-events in all parts of our country on topics ranging from school safety, hospital safety, resilient infrastructure, to managing risks to cultural heritage.</w:t>
      </w:r>
    </w:p>
    <w:p>
      <w:pPr>
        <w:pStyle w:val="style0"/>
        <w:spacing w:lineRule="auto" w:line="360"/>
        <w:ind w:firstLineChars="0"/>
        <w:jc w:val="both"/>
        <w:rPr>
          <w:rFonts w:ascii="Arial" w:cs="Arial" w:hAnsi="Arial"/>
        </w:rPr>
      </w:pPr>
      <w:r>
        <w:rPr>
          <w:rFonts w:ascii="Arial" w:cs="Arial" w:hAnsi="Arial"/>
        </w:rPr>
        <w:t xml:space="preserve">        </w:t>
      </w:r>
    </w:p>
    <w:p>
      <w:pPr>
        <w:pStyle w:val="style0"/>
        <w:spacing w:lineRule="auto" w:line="360"/>
        <w:ind w:firstLineChars="0"/>
        <w:jc w:val="both"/>
        <w:rPr>
          <w:rFonts w:ascii="Arial" w:cs="Arial" w:hAnsi="Arial"/>
        </w:rPr>
      </w:pPr>
      <w:r>
        <w:rPr>
          <w:rFonts w:ascii="Arial" w:cs="Arial" w:hAnsi="Arial"/>
        </w:rPr>
        <w:t xml:space="preserve">    </w:t>
      </w:r>
      <w:r>
        <w:rPr>
          <w:rFonts w:ascii="Arial" w:cs="Arial" w:hAnsi="Arial"/>
        </w:rPr>
        <w:t xml:space="preserve">     </w:t>
      </w:r>
      <w:r>
        <w:rPr>
          <w:rFonts w:ascii="Arial" w:cs="Arial" w:hAnsi="Arial"/>
        </w:rPr>
        <w:t xml:space="preserve">Through </w:t>
      </w:r>
      <w:r>
        <w:rPr>
          <w:rFonts w:ascii="Arial" w:cs="Arial" w:hAnsi="Arial"/>
        </w:rPr>
        <w:t>strengthening</w:t>
      </w:r>
      <w:r>
        <w:rPr>
          <w:rFonts w:ascii="Arial" w:cs="Arial" w:hAnsi="Arial"/>
        </w:rPr>
        <w:t xml:space="preserve"> statistical capacity</w:t>
      </w:r>
      <w:r>
        <w:rPr>
          <w:rFonts w:ascii="Arial" w:cs="Arial" w:hAnsi="Arial"/>
        </w:rPr>
        <w:t>,</w:t>
      </w:r>
      <w:r>
        <w:rPr>
          <w:rFonts w:ascii="Arial" w:cs="Arial" w:hAnsi="Arial"/>
        </w:rPr>
        <w:t xml:space="preserve"> </w:t>
      </w:r>
      <w:r>
        <w:rPr>
          <w:rFonts w:ascii="Arial" w:cs="Arial" w:hAnsi="Arial"/>
        </w:rPr>
        <w:t>we are putting in place systems for monitoring progress</w:t>
      </w:r>
      <w:r>
        <w:rPr>
          <w:rFonts w:ascii="Arial" w:cs="Arial" w:hAnsi="Arial"/>
        </w:rPr>
        <w:t xml:space="preserve"> </w:t>
      </w:r>
      <w:r>
        <w:rPr>
          <w:rFonts w:ascii="Arial" w:cs="Arial" w:hAnsi="Arial"/>
        </w:rPr>
        <w:t>and</w:t>
      </w:r>
      <w:r>
        <w:rPr>
          <w:rFonts w:ascii="Arial" w:cs="Arial" w:hAnsi="Arial"/>
        </w:rPr>
        <w:t xml:space="preserve"> taking practical steps </w:t>
      </w:r>
      <w:r>
        <w:rPr>
          <w:rFonts w:ascii="Arial" w:cs="Arial" w:hAnsi="Arial"/>
        </w:rPr>
        <w:t>towards achievement</w:t>
      </w:r>
      <w:r>
        <w:rPr>
          <w:rFonts w:ascii="Arial" w:cs="Arial" w:hAnsi="Arial"/>
        </w:rPr>
        <w:t xml:space="preserve"> of Sendai targets.</w:t>
      </w:r>
      <w:r>
        <w:rPr>
          <w:rFonts w:ascii="Arial" w:cs="Arial" w:hAnsi="Arial"/>
        </w:rPr>
        <w:t xml:space="preserve"> </w:t>
      </w:r>
    </w:p>
    <w:p>
      <w:pPr>
        <w:pStyle w:val="style0"/>
        <w:spacing w:lineRule="auto" w:line="360"/>
        <w:ind w:firstLineChars="0"/>
        <w:jc w:val="both"/>
        <w:rPr>
          <w:rFonts w:ascii="Arial" w:cs="Arial" w:hAnsi="Arial"/>
        </w:rPr>
      </w:pPr>
    </w:p>
    <w:p>
      <w:pPr>
        <w:pStyle w:val="style0"/>
        <w:spacing w:lineRule="auto" w:line="360"/>
        <w:ind w:firstLine="720"/>
        <w:jc w:val="both"/>
        <w:rPr>
          <w:rFonts w:ascii="Arial" w:cs="Arial" w:hAnsi="Arial"/>
        </w:rPr>
      </w:pPr>
      <w:r>
        <w:rPr>
          <w:rFonts w:ascii="Arial" w:cs="Arial" w:hAnsi="Arial"/>
        </w:rPr>
        <w:t>With regards to Target A, we are analyzing the patterns of disaster mortality</w:t>
      </w:r>
      <w:r>
        <w:rPr>
          <w:rFonts w:ascii="Arial" w:cs="Arial" w:hAnsi="Arial"/>
        </w:rPr>
        <w:t>,</w:t>
      </w:r>
      <w:r>
        <w:rPr>
          <w:rFonts w:ascii="Arial" w:cs="Arial" w:hAnsi="Arial"/>
        </w:rPr>
        <w:t xml:space="preserve"> both spatially and temporally</w:t>
      </w:r>
      <w:r>
        <w:rPr>
          <w:rFonts w:ascii="Arial" w:cs="Arial" w:hAnsi="Arial"/>
        </w:rPr>
        <w:t>,</w:t>
      </w:r>
      <w:r>
        <w:rPr>
          <w:rFonts w:ascii="Arial" w:cs="Arial" w:hAnsi="Arial"/>
        </w:rPr>
        <w:t xml:space="preserve"> for </w:t>
      </w:r>
      <w:r>
        <w:rPr>
          <w:rFonts w:ascii="Arial" w:cs="Arial" w:hAnsi="Arial"/>
        </w:rPr>
        <w:t>different</w:t>
      </w:r>
      <w:r>
        <w:rPr>
          <w:rFonts w:ascii="Arial" w:cs="Arial" w:hAnsi="Arial"/>
        </w:rPr>
        <w:t xml:space="preserve"> hazards and taking focused, urgent steps to reduce preventable deaths. </w:t>
      </w:r>
      <w:r>
        <w:rPr>
          <w:rFonts w:ascii="Arial" w:cs="Arial" w:hAnsi="Arial"/>
        </w:rPr>
        <w:t>In addition to reduction in</w:t>
      </w:r>
      <w:r>
        <w:rPr>
          <w:rFonts w:ascii="Arial" w:cs="Arial" w:hAnsi="Arial"/>
        </w:rPr>
        <w:t xml:space="preserve"> cyclones related mortality, we have taken urgent steps to reduce heat-wave related deaths.  Working across the entire chain of stakeholders, we have improved heat wave early warning and its</w:t>
      </w:r>
      <w:r>
        <w:rPr>
          <w:rFonts w:ascii="Arial" w:cs="Arial" w:hAnsi="Arial"/>
        </w:rPr>
        <w:t xml:space="preserve"> </w:t>
      </w:r>
      <w:r>
        <w:rPr>
          <w:rFonts w:ascii="Arial" w:cs="Arial" w:hAnsi="Arial"/>
        </w:rPr>
        <w:t xml:space="preserve">application at the local level. This has helped us achieve </w:t>
      </w:r>
      <w:r>
        <w:rPr>
          <w:rFonts w:ascii="Arial" w:cs="Arial" w:hAnsi="Arial"/>
        </w:rPr>
        <w:t>significant</w:t>
      </w:r>
      <w:r>
        <w:rPr>
          <w:rFonts w:ascii="Arial" w:cs="Arial" w:hAnsi="Arial"/>
        </w:rPr>
        <w:t xml:space="preserve"> reduction in </w:t>
      </w:r>
      <w:r>
        <w:rPr>
          <w:rFonts w:ascii="Arial" w:cs="Arial" w:hAnsi="Arial"/>
        </w:rPr>
        <w:t>heat wave related deaths in just a couple of years. For low-frequency, high-impact events, such as earthquakes, reducing mortality risk is a longer term endeavor but the beginnings have already been made. Among other things, it requires improvements in risk governance arrangements at the national and local levels to ensure a safer built environment. Our National Plan addresses these systemic issues.</w:t>
      </w:r>
    </w:p>
    <w:p>
      <w:pPr>
        <w:pStyle w:val="style0"/>
        <w:spacing w:lineRule="auto" w:line="360"/>
        <w:ind w:firstLine="720"/>
        <w:jc w:val="both"/>
        <w:rPr>
          <w:rFonts w:ascii="Arial" w:cs="Arial" w:hAnsi="Arial"/>
        </w:rPr>
      </w:pPr>
    </w:p>
    <w:p>
      <w:pPr>
        <w:pStyle w:val="style0"/>
        <w:spacing w:lineRule="auto" w:line="360"/>
        <w:ind w:firstLine="720"/>
        <w:jc w:val="both"/>
        <w:rPr>
          <w:rFonts w:ascii="Arial" w:cs="Arial" w:hAnsi="Arial"/>
        </w:rPr>
      </w:pPr>
      <w:r>
        <w:rPr>
          <w:rFonts w:ascii="Arial" w:cs="Arial" w:hAnsi="Arial"/>
        </w:rPr>
        <w:t xml:space="preserve">We are on </w:t>
      </w:r>
      <w:r>
        <w:rPr>
          <w:rFonts w:ascii="Arial" w:cs="Arial" w:hAnsi="Arial"/>
        </w:rPr>
        <w:t xml:space="preserve">course towards achieving Target E of the Sendai framework pertaining to development of plans and strategies by 2020. </w:t>
      </w:r>
      <w:r>
        <w:rPr>
          <w:rFonts w:ascii="Arial" w:cs="Arial" w:hAnsi="Arial"/>
        </w:rPr>
        <w:t>In addition to the National P</w:t>
      </w:r>
      <w:r>
        <w:rPr>
          <w:rFonts w:ascii="Arial" w:cs="Arial" w:hAnsi="Arial"/>
        </w:rPr>
        <w:t xml:space="preserve">lan, </w:t>
      </w:r>
      <w:r>
        <w:rPr>
          <w:rFonts w:ascii="Arial" w:cs="Arial" w:hAnsi="Arial"/>
        </w:rPr>
        <w:t xml:space="preserve">all our states and </w:t>
      </w:r>
      <w:r>
        <w:rPr>
          <w:rFonts w:ascii="Arial" w:cs="Arial" w:hAnsi="Arial"/>
        </w:rPr>
        <w:t>90% of our districts have completed their disaster management plans.</w:t>
      </w:r>
    </w:p>
    <w:p>
      <w:pPr>
        <w:pStyle w:val="style0"/>
        <w:spacing w:lineRule="auto" w:line="360"/>
        <w:jc w:val="both"/>
        <w:rPr>
          <w:rFonts w:ascii="Arial" w:cs="Arial" w:hAnsi="Arial"/>
        </w:rPr>
      </w:pPr>
    </w:p>
    <w:p>
      <w:pPr>
        <w:pStyle w:val="style0"/>
        <w:spacing w:lineRule="auto" w:line="360"/>
        <w:jc w:val="both"/>
        <w:rPr/>
      </w:pPr>
      <w:r>
        <w:rPr>
          <w:rFonts w:ascii="Arial" w:cs="Arial" w:hAnsi="Arial"/>
        </w:rPr>
        <w:t>Chairperson</w:t>
      </w:r>
      <w:r>
        <w:rPr>
          <w:rFonts w:ascii="Arial" w:cs="Arial" w:hAnsi="Arial"/>
        </w:rPr>
        <w:t>,</w:t>
      </w:r>
    </w:p>
    <w:p>
      <w:pPr>
        <w:pStyle w:val="style0"/>
        <w:spacing w:lineRule="auto" w:line="360"/>
        <w:ind w:firstLineChars="0"/>
        <w:jc w:val="both"/>
        <w:rPr/>
      </w:pPr>
      <w:r>
        <w:rPr>
          <w:rFonts w:ascii="Arial" w:cs="Arial" w:hAnsi="Arial"/>
        </w:rPr>
        <w:t>I</w:t>
      </w:r>
      <w:r>
        <w:rPr>
          <w:rFonts w:ascii="Arial" w:cs="Arial" w:hAnsi="Arial"/>
        </w:rPr>
        <w:t xml:space="preserve"> </w:t>
      </w:r>
      <w:r>
        <w:rPr>
          <w:rFonts w:ascii="Arial" w:cs="Arial" w:hAnsi="Arial"/>
        </w:rPr>
        <w:t>a</w:t>
      </w:r>
      <w:r>
        <w:rPr>
          <w:rFonts w:ascii="Arial" w:cs="Arial" w:hAnsi="Arial"/>
        </w:rPr>
        <w:t>m</w:t>
      </w:r>
      <w:r>
        <w:rPr>
          <w:rFonts w:ascii="Arial" w:cs="Arial" w:hAnsi="Arial"/>
        </w:rPr>
        <w:t xml:space="preserve"> </w:t>
      </w:r>
      <w:r>
        <w:rPr>
          <w:rFonts w:ascii="Arial" w:cs="Arial" w:hAnsi="Arial"/>
        </w:rPr>
        <w:t>extremely</w:t>
      </w:r>
      <w:r>
        <w:rPr>
          <w:rFonts w:ascii="Arial" w:cs="Arial" w:hAnsi="Arial"/>
        </w:rPr>
        <w:t xml:space="preserve"> </w:t>
      </w:r>
      <w:r>
        <w:rPr>
          <w:rFonts w:ascii="Arial" w:cs="Arial" w:hAnsi="Arial"/>
        </w:rPr>
        <w:t>happy</w:t>
      </w:r>
      <w:r>
        <w:rPr>
          <w:rFonts w:ascii="Arial" w:cs="Arial" w:hAnsi="Arial"/>
        </w:rPr>
        <w:t xml:space="preserve"> </w:t>
      </w:r>
      <w:r>
        <w:rPr>
          <w:rFonts w:ascii="Arial" w:cs="Arial" w:hAnsi="Arial"/>
        </w:rPr>
        <w:t>to</w:t>
      </w:r>
      <w:r>
        <w:rPr>
          <w:rFonts w:ascii="Arial" w:cs="Arial" w:hAnsi="Arial"/>
        </w:rPr>
        <w:t xml:space="preserve"> </w:t>
      </w:r>
      <w:r>
        <w:rPr>
          <w:rFonts w:ascii="Arial" w:cs="Arial" w:hAnsi="Arial"/>
        </w:rPr>
        <w:t>inform</w:t>
      </w:r>
      <w:r>
        <w:rPr>
          <w:rFonts w:ascii="Arial" w:cs="Arial" w:hAnsi="Arial"/>
        </w:rPr>
        <w:t xml:space="preserve"> </w:t>
      </w:r>
      <w:r>
        <w:rPr>
          <w:rFonts w:ascii="Arial" w:cs="Arial" w:hAnsi="Arial"/>
        </w:rPr>
        <w:t>that</w:t>
      </w:r>
      <w:r>
        <w:rPr>
          <w:rFonts w:ascii="Arial" w:cs="Arial" w:hAnsi="Arial"/>
        </w:rPr>
        <w:t xml:space="preserve"> </w:t>
      </w:r>
      <w:r>
        <w:rPr>
          <w:rFonts w:ascii="Arial" w:cs="Arial" w:hAnsi="Arial"/>
        </w:rPr>
        <w:t>on</w:t>
      </w:r>
      <w:r>
        <w:rPr>
          <w:rFonts w:ascii="Arial" w:cs="Arial" w:hAnsi="Arial"/>
        </w:rPr>
        <w:t xml:space="preserve"> </w:t>
      </w:r>
      <w:r>
        <w:rPr>
          <w:rFonts w:ascii="Arial" w:cs="Arial" w:hAnsi="Arial"/>
        </w:rPr>
        <w:t>7</w:t>
      </w:r>
      <w:r>
        <w:rPr>
          <w:rFonts w:ascii="Arial" w:cs="Arial" w:hAnsi="Arial"/>
        </w:rPr>
        <w:t xml:space="preserve"> </w:t>
      </w:r>
      <w:r>
        <w:rPr>
          <w:rFonts w:ascii="Arial" w:cs="Arial" w:hAnsi="Arial"/>
        </w:rPr>
        <w:t>May</w:t>
      </w:r>
      <w:r>
        <w:rPr>
          <w:rFonts w:ascii="Arial" w:cs="Arial" w:hAnsi="Arial"/>
        </w:rPr>
        <w:t xml:space="preserve"> </w:t>
      </w:r>
      <w:r>
        <w:rPr>
          <w:rFonts w:ascii="Arial" w:cs="Arial" w:hAnsi="Arial"/>
        </w:rPr>
        <w:t xml:space="preserve"> </w:t>
      </w:r>
      <w:r>
        <w:rPr>
          <w:rFonts w:ascii="Arial" w:cs="Arial" w:hAnsi="Arial"/>
        </w:rPr>
        <w:t>2017</w:t>
      </w:r>
      <w:r>
        <w:rPr>
          <w:rFonts w:ascii="Arial" w:cs="Arial" w:hAnsi="Arial"/>
        </w:rPr>
        <w:t xml:space="preserve"> </w:t>
      </w:r>
      <w:r>
        <w:rPr>
          <w:rFonts w:ascii="Arial" w:cs="Arial" w:hAnsi="Arial"/>
        </w:rPr>
        <w:t>I</w:t>
      </w:r>
      <w:r>
        <w:rPr>
          <w:rFonts w:ascii="Arial" w:cs="Arial" w:hAnsi="Arial"/>
        </w:rPr>
        <w:t>ndia</w:t>
      </w:r>
      <w:r>
        <w:rPr>
          <w:rFonts w:ascii="Arial" w:cs="Arial" w:hAnsi="Arial"/>
        </w:rPr>
        <w:t xml:space="preserve"> </w:t>
      </w:r>
      <w:r>
        <w:rPr>
          <w:rFonts w:ascii="Arial" w:cs="Arial" w:hAnsi="Arial"/>
        </w:rPr>
        <w:t>launched</w:t>
      </w:r>
      <w:r>
        <w:rPr>
          <w:rFonts w:ascii="Arial" w:cs="Arial" w:hAnsi="Arial"/>
        </w:rPr>
        <w:t xml:space="preserve"> </w:t>
      </w:r>
      <w:r>
        <w:rPr>
          <w:rFonts w:ascii="Arial" w:cs="Arial" w:hAnsi="Arial"/>
        </w:rPr>
        <w:t>South</w:t>
      </w:r>
      <w:r>
        <w:rPr>
          <w:rFonts w:ascii="Arial" w:cs="Arial" w:hAnsi="Arial"/>
        </w:rPr>
        <w:t xml:space="preserve"> </w:t>
      </w:r>
      <w:r>
        <w:rPr>
          <w:rFonts w:ascii="Arial" w:cs="Arial" w:hAnsi="Arial"/>
        </w:rPr>
        <w:t>Asia</w:t>
      </w:r>
      <w:r>
        <w:rPr>
          <w:rFonts w:ascii="Arial" w:cs="Arial" w:hAnsi="Arial"/>
        </w:rPr>
        <w:t xml:space="preserve"> </w:t>
      </w:r>
      <w:r>
        <w:rPr>
          <w:rFonts w:ascii="Arial" w:cs="Arial" w:hAnsi="Arial"/>
        </w:rPr>
        <w:t>Geostationary</w:t>
      </w:r>
      <w:r>
        <w:rPr>
          <w:rFonts w:ascii="Arial" w:cs="Arial" w:hAnsi="Arial"/>
        </w:rPr>
        <w:t xml:space="preserve"> </w:t>
      </w:r>
      <w:r>
        <w:rPr>
          <w:rFonts w:ascii="Arial" w:cs="Arial" w:hAnsi="Arial"/>
        </w:rPr>
        <w:t>Communication</w:t>
      </w:r>
      <w:r>
        <w:rPr>
          <w:rFonts w:ascii="Arial" w:cs="Arial" w:hAnsi="Arial"/>
        </w:rPr>
        <w:t xml:space="preserve"> </w:t>
      </w:r>
      <w:r>
        <w:rPr>
          <w:rFonts w:ascii="Arial" w:cs="Arial" w:hAnsi="Arial"/>
        </w:rPr>
        <w:t>Satellite</w:t>
      </w:r>
      <w:r>
        <w:rPr>
          <w:rFonts w:ascii="Arial" w:cs="Arial" w:hAnsi="Arial"/>
        </w:rPr>
        <w:t xml:space="preserve"> </w:t>
      </w:r>
      <w:r>
        <w:rPr>
          <w:rFonts w:ascii="Arial" w:cs="Arial" w:hAnsi="Arial"/>
        </w:rPr>
        <w:t xml:space="preserve">with an aim to support and improve </w:t>
      </w:r>
      <w:r>
        <w:rPr>
          <w:rFonts w:ascii="Arial" w:cs="Arial" w:hAnsi="Arial"/>
        </w:rPr>
        <w:t>communication,</w:t>
      </w:r>
      <w:r>
        <w:rPr>
          <w:rFonts w:ascii="Arial" w:cs="Arial" w:hAnsi="Arial"/>
        </w:rPr>
        <w:t xml:space="preserve"> </w:t>
      </w:r>
      <w:r>
        <w:rPr>
          <w:rFonts w:ascii="Arial" w:cs="Arial" w:hAnsi="Arial"/>
        </w:rPr>
        <w:t>weather</w:t>
      </w:r>
      <w:r>
        <w:rPr>
          <w:rFonts w:ascii="Arial" w:cs="Arial" w:hAnsi="Arial"/>
        </w:rPr>
        <w:t xml:space="preserve"> </w:t>
      </w:r>
      <w:r>
        <w:rPr>
          <w:rFonts w:ascii="Arial" w:cs="Arial" w:hAnsi="Arial"/>
        </w:rPr>
        <w:t>forecasting,</w:t>
      </w:r>
      <w:r>
        <w:rPr>
          <w:rFonts w:ascii="Arial" w:cs="Arial" w:hAnsi="Arial"/>
        </w:rPr>
        <w:t xml:space="preserve"> </w:t>
      </w:r>
      <w:r>
        <w:rPr>
          <w:rFonts w:ascii="Arial" w:cs="Arial" w:hAnsi="Arial"/>
        </w:rPr>
        <w:t>natural</w:t>
      </w:r>
      <w:r>
        <w:rPr>
          <w:rFonts w:ascii="Arial" w:cs="Arial" w:hAnsi="Arial"/>
        </w:rPr>
        <w:t xml:space="preserve"> </w:t>
      </w:r>
      <w:r>
        <w:rPr>
          <w:rFonts w:ascii="Arial" w:cs="Arial" w:hAnsi="Arial"/>
        </w:rPr>
        <w:t>resource</w:t>
      </w:r>
      <w:r>
        <w:rPr>
          <w:rFonts w:ascii="Arial" w:cs="Arial" w:hAnsi="Arial"/>
        </w:rPr>
        <w:t xml:space="preserve"> </w:t>
      </w:r>
      <w:r>
        <w:rPr>
          <w:rFonts w:ascii="Arial" w:cs="Arial" w:hAnsi="Arial"/>
        </w:rPr>
        <w:t>mapping</w:t>
      </w:r>
      <w:r>
        <w:rPr>
          <w:rFonts w:ascii="Arial" w:cs="Arial" w:hAnsi="Arial"/>
        </w:rPr>
        <w:t>,</w:t>
      </w:r>
      <w:r>
        <w:rPr>
          <w:rFonts w:ascii="Arial" w:cs="Arial" w:hAnsi="Arial"/>
        </w:rPr>
        <w:t xml:space="preserve"> </w:t>
      </w:r>
      <w:r>
        <w:rPr>
          <w:rFonts w:ascii="Arial" w:cs="Arial" w:hAnsi="Arial"/>
        </w:rPr>
        <w:t>disaster</w:t>
      </w:r>
      <w:r>
        <w:rPr>
          <w:rFonts w:ascii="Arial" w:cs="Arial" w:hAnsi="Arial"/>
        </w:rPr>
        <w:t xml:space="preserve"> </w:t>
      </w:r>
      <w:r>
        <w:rPr>
          <w:rFonts w:ascii="Arial" w:cs="Arial" w:hAnsi="Arial"/>
        </w:rPr>
        <w:t>inf</w:t>
      </w:r>
      <w:r>
        <w:rPr>
          <w:rFonts w:ascii="Arial" w:cs="Arial" w:hAnsi="Arial"/>
        </w:rPr>
        <w:t>ormatio</w:t>
      </w:r>
      <w:r>
        <w:rPr>
          <w:rFonts w:ascii="Arial" w:cs="Arial" w:hAnsi="Arial"/>
        </w:rPr>
        <w:t>n</w:t>
      </w:r>
      <w:r>
        <w:rPr>
          <w:rFonts w:ascii="Arial" w:cs="Arial" w:hAnsi="Arial"/>
        </w:rPr>
        <w:t xml:space="preserve"> </w:t>
      </w:r>
      <w:r>
        <w:rPr>
          <w:rFonts w:ascii="Arial" w:cs="Arial" w:hAnsi="Arial"/>
        </w:rPr>
        <w:t>transfer</w:t>
      </w:r>
      <w:r>
        <w:rPr>
          <w:rFonts w:ascii="Arial" w:cs="Arial" w:hAnsi="Arial"/>
        </w:rPr>
        <w:t xml:space="preserve"> </w:t>
      </w:r>
      <w:r>
        <w:rPr>
          <w:rFonts w:ascii="Arial" w:cs="Arial" w:hAnsi="Arial"/>
        </w:rPr>
        <w:t>etc.</w:t>
      </w:r>
      <w:r>
        <w:rPr>
          <w:rFonts w:ascii="Arial" w:cs="Arial" w:hAnsi="Arial"/>
        </w:rPr>
        <w:t xml:space="preserve"> </w:t>
      </w:r>
      <w:r>
        <w:rPr>
          <w:rFonts w:ascii="Arial" w:cs="Arial" w:hAnsi="Arial"/>
        </w:rPr>
        <w:t>among</w:t>
      </w:r>
      <w:r>
        <w:rPr>
          <w:rFonts w:ascii="Arial" w:cs="Arial" w:hAnsi="Arial"/>
        </w:rPr>
        <w:t xml:space="preserve"> </w:t>
      </w:r>
      <w:r>
        <w:rPr>
          <w:rFonts w:ascii="Arial" w:cs="Arial" w:hAnsi="Arial"/>
        </w:rPr>
        <w:t>the</w:t>
      </w:r>
      <w:r>
        <w:rPr>
          <w:rFonts w:ascii="Arial" w:cs="Arial" w:hAnsi="Arial"/>
        </w:rPr>
        <w:t xml:space="preserve"> </w:t>
      </w:r>
      <w:r>
        <w:rPr>
          <w:rFonts w:ascii="Arial" w:cs="Arial" w:hAnsi="Arial"/>
        </w:rPr>
        <w:t>South</w:t>
      </w:r>
      <w:r>
        <w:rPr>
          <w:rFonts w:ascii="Arial" w:cs="Arial" w:hAnsi="Arial"/>
        </w:rPr>
        <w:t xml:space="preserve"> </w:t>
      </w:r>
      <w:r>
        <w:rPr>
          <w:rFonts w:ascii="Arial" w:cs="Arial" w:hAnsi="Arial"/>
        </w:rPr>
        <w:t>Asian</w:t>
      </w:r>
      <w:r>
        <w:rPr>
          <w:rFonts w:ascii="Arial" w:cs="Arial" w:hAnsi="Arial"/>
        </w:rPr>
        <w:t xml:space="preserve"> </w:t>
      </w:r>
      <w:r>
        <w:rPr>
          <w:rFonts w:ascii="Arial" w:cs="Arial" w:hAnsi="Arial"/>
        </w:rPr>
        <w:t>countries</w:t>
      </w:r>
      <w:r>
        <w:rPr>
          <w:rFonts w:ascii="Arial" w:cs="Arial" w:hAnsi="Arial"/>
        </w:rPr>
        <w:t xml:space="preserve"> </w:t>
      </w:r>
      <w:r>
        <w:rPr>
          <w:rFonts w:ascii="Arial" w:cs="Arial" w:hAnsi="Arial"/>
        </w:rPr>
        <w:t xml:space="preserve">which </w:t>
      </w:r>
      <w:r>
        <w:rPr>
          <w:rFonts w:ascii="Arial" w:cs="Arial" w:hAnsi="Arial"/>
        </w:rPr>
        <w:t>demonstrates</w:t>
      </w:r>
      <w:r>
        <w:rPr>
          <w:rFonts w:ascii="Arial" w:cs="Arial" w:hAnsi="Arial"/>
        </w:rPr>
        <w:t xml:space="preserve"> </w:t>
      </w:r>
      <w:r>
        <w:rPr>
          <w:rFonts w:ascii="Arial" w:cs="Arial" w:hAnsi="Arial"/>
        </w:rPr>
        <w:t>India's</w:t>
      </w:r>
      <w:r>
        <w:rPr>
          <w:rFonts w:ascii="Arial" w:cs="Arial" w:hAnsi="Arial"/>
        </w:rPr>
        <w:t xml:space="preserve"> </w:t>
      </w:r>
      <w:r>
        <w:rPr>
          <w:rFonts w:ascii="Arial" w:cs="Arial" w:hAnsi="Arial"/>
        </w:rPr>
        <w:t>stro</w:t>
      </w:r>
      <w:r>
        <w:rPr>
          <w:rFonts w:ascii="Arial" w:cs="Arial" w:hAnsi="Arial"/>
        </w:rPr>
        <w:t>ng</w:t>
      </w:r>
      <w:r>
        <w:rPr>
          <w:rFonts w:ascii="Arial" w:cs="Arial" w:hAnsi="Arial"/>
        </w:rPr>
        <w:t xml:space="preserve"> </w:t>
      </w:r>
      <w:r>
        <w:rPr>
          <w:rFonts w:ascii="Arial" w:cs="Arial" w:hAnsi="Arial"/>
        </w:rPr>
        <w:t>sense</w:t>
      </w:r>
      <w:r>
        <w:rPr>
          <w:rFonts w:ascii="Arial" w:cs="Arial" w:hAnsi="Arial"/>
        </w:rPr>
        <w:t xml:space="preserve"> </w:t>
      </w:r>
      <w:r>
        <w:rPr>
          <w:rFonts w:ascii="Arial" w:cs="Arial" w:hAnsi="Arial"/>
        </w:rPr>
        <w:t>of</w:t>
      </w:r>
      <w:r>
        <w:rPr>
          <w:rFonts w:ascii="Arial" w:cs="Arial" w:hAnsi="Arial"/>
        </w:rPr>
        <w:t xml:space="preserve"> </w:t>
      </w:r>
      <w:r>
        <w:rPr>
          <w:rFonts w:ascii="Arial" w:cs="Arial" w:hAnsi="Arial"/>
        </w:rPr>
        <w:t>commitment</w:t>
      </w:r>
      <w:r>
        <w:rPr>
          <w:rFonts w:ascii="Arial" w:cs="Arial" w:hAnsi="Arial"/>
        </w:rPr>
        <w:t xml:space="preserve"> </w:t>
      </w:r>
      <w:r>
        <w:rPr>
          <w:rFonts w:ascii="Arial" w:cs="Arial" w:hAnsi="Arial"/>
        </w:rPr>
        <w:t>toward</w:t>
      </w:r>
      <w:r>
        <w:rPr>
          <w:rFonts w:ascii="Arial" w:cs="Arial" w:hAnsi="Arial"/>
        </w:rPr>
        <w:t>s</w:t>
      </w:r>
      <w:r>
        <w:rPr>
          <w:rFonts w:ascii="Arial" w:cs="Arial" w:hAnsi="Arial"/>
        </w:rPr>
        <w:t xml:space="preserve"> </w:t>
      </w:r>
      <w:r>
        <w:rPr>
          <w:rFonts w:ascii="Arial" w:cs="Arial" w:hAnsi="Arial"/>
        </w:rPr>
        <w:t>target</w:t>
      </w:r>
      <w:r>
        <w:rPr>
          <w:rFonts w:ascii="Arial" w:cs="Arial" w:hAnsi="Arial"/>
        </w:rPr>
        <w:t xml:space="preserve"> </w:t>
      </w:r>
      <w:r>
        <w:rPr>
          <w:rFonts w:ascii="Arial" w:cs="Arial" w:hAnsi="Arial"/>
        </w:rPr>
        <w:t>F</w:t>
      </w:r>
      <w:r>
        <w:rPr>
          <w:rFonts w:ascii="Arial" w:cs="Arial" w:hAnsi="Arial"/>
        </w:rPr>
        <w:t xml:space="preserve"> </w:t>
      </w:r>
      <w:r>
        <w:rPr>
          <w:rFonts w:ascii="Arial" w:cs="Arial" w:hAnsi="Arial"/>
        </w:rPr>
        <w:t>and</w:t>
      </w:r>
      <w:r>
        <w:rPr>
          <w:rFonts w:ascii="Arial" w:cs="Arial" w:hAnsi="Arial"/>
        </w:rPr>
        <w:t xml:space="preserve"> </w:t>
      </w:r>
      <w:r>
        <w:rPr>
          <w:rFonts w:ascii="Arial" w:cs="Arial" w:hAnsi="Arial"/>
        </w:rPr>
        <w:t>G.</w:t>
      </w:r>
      <w:r>
        <w:rPr>
          <w:rFonts w:ascii="Arial" w:cs="Arial" w:hAnsi="Arial"/>
        </w:rPr>
        <w:t xml:space="preserve"> </w:t>
      </w:r>
      <w:r>
        <w:rPr>
          <w:rFonts w:ascii="Arial" w:cs="Arial" w:hAnsi="Arial"/>
        </w:rPr>
        <w:t>We</w:t>
      </w:r>
      <w:r>
        <w:rPr>
          <w:rFonts w:ascii="Arial" w:cs="Arial" w:hAnsi="Arial"/>
        </w:rPr>
        <w:t xml:space="preserve"> </w:t>
      </w:r>
      <w:r>
        <w:rPr>
          <w:rFonts w:ascii="Arial" w:cs="Arial" w:hAnsi="Arial"/>
        </w:rPr>
        <w:t>are</w:t>
      </w:r>
      <w:r>
        <w:rPr>
          <w:rFonts w:ascii="Arial" w:cs="Arial" w:hAnsi="Arial"/>
        </w:rPr>
        <w:t xml:space="preserve"> </w:t>
      </w:r>
      <w:r>
        <w:rPr>
          <w:rFonts w:ascii="Arial" w:cs="Arial" w:hAnsi="Arial"/>
        </w:rPr>
        <w:t xml:space="preserve">also </w:t>
      </w:r>
      <w:r>
        <w:rPr>
          <w:rFonts w:ascii="Arial" w:cs="Arial" w:hAnsi="Arial"/>
        </w:rPr>
        <w:t>mainstreaming</w:t>
      </w:r>
      <w:r>
        <w:rPr>
          <w:rFonts w:ascii="Arial" w:cs="Arial" w:hAnsi="Arial"/>
        </w:rPr>
        <w:t xml:space="preserve"> </w:t>
      </w:r>
      <w:r>
        <w:rPr>
          <w:rFonts w:ascii="Arial" w:cs="Arial" w:hAnsi="Arial"/>
        </w:rPr>
        <w:t>Sendai</w:t>
      </w:r>
      <w:r>
        <w:rPr>
          <w:rFonts w:ascii="Arial" w:cs="Arial" w:hAnsi="Arial"/>
        </w:rPr>
        <w:t xml:space="preserve"> </w:t>
      </w:r>
      <w:r>
        <w:rPr>
          <w:rFonts w:ascii="Arial" w:cs="Arial" w:hAnsi="Arial"/>
        </w:rPr>
        <w:t>principles</w:t>
      </w:r>
      <w:r>
        <w:rPr>
          <w:rFonts w:ascii="Arial" w:cs="Arial" w:hAnsi="Arial"/>
        </w:rPr>
        <w:t xml:space="preserve"> </w:t>
      </w:r>
      <w:r>
        <w:rPr>
          <w:rFonts w:ascii="Arial" w:cs="Arial" w:hAnsi="Arial"/>
        </w:rPr>
        <w:t>in</w:t>
      </w:r>
      <w:r>
        <w:rPr>
          <w:rFonts w:ascii="Arial" w:cs="Arial" w:hAnsi="Arial"/>
        </w:rPr>
        <w:t xml:space="preserve"> </w:t>
      </w:r>
      <w:r>
        <w:rPr>
          <w:rFonts w:ascii="Arial" w:cs="Arial" w:hAnsi="Arial"/>
        </w:rPr>
        <w:t>the</w:t>
      </w:r>
      <w:r>
        <w:rPr>
          <w:rFonts w:ascii="Arial" w:cs="Arial" w:hAnsi="Arial"/>
        </w:rPr>
        <w:t xml:space="preserve"> </w:t>
      </w:r>
      <w:r>
        <w:rPr>
          <w:rFonts w:ascii="Arial" w:cs="Arial" w:hAnsi="Arial"/>
        </w:rPr>
        <w:t>national</w:t>
      </w:r>
      <w:r>
        <w:rPr>
          <w:rFonts w:ascii="Arial" w:cs="Arial" w:hAnsi="Arial"/>
        </w:rPr>
        <w:t xml:space="preserve"> </w:t>
      </w:r>
      <w:r>
        <w:rPr>
          <w:rFonts w:ascii="Arial" w:cs="Arial" w:hAnsi="Arial"/>
        </w:rPr>
        <w:t>flagship</w:t>
      </w:r>
      <w:r>
        <w:rPr>
          <w:rFonts w:ascii="Arial" w:cs="Arial" w:hAnsi="Arial"/>
        </w:rPr>
        <w:t xml:space="preserve"> </w:t>
      </w:r>
      <w:r>
        <w:rPr>
          <w:rFonts w:ascii="Arial" w:cs="Arial" w:hAnsi="Arial"/>
        </w:rPr>
        <w:t>programmes</w:t>
      </w:r>
      <w:r>
        <w:rPr>
          <w:rFonts w:ascii="Arial" w:cs="Arial" w:hAnsi="Arial"/>
        </w:rPr>
        <w:t>.</w:t>
      </w:r>
      <w:r>
        <w:rPr>
          <w:rFonts w:ascii="Arial" w:cs="Arial" w:hAnsi="Arial"/>
        </w:rPr>
        <w:t xml:space="preserve"> </w:t>
      </w:r>
    </w:p>
    <w:p>
      <w:pPr>
        <w:pStyle w:val="style0"/>
        <w:spacing w:lineRule="auto" w:line="360"/>
        <w:ind w:firstLine="720"/>
        <w:jc w:val="both"/>
        <w:rPr>
          <w:rFonts w:ascii="Arial" w:cs="Arial" w:hAnsi="Arial"/>
        </w:rPr>
      </w:pPr>
    </w:p>
    <w:p>
      <w:pPr>
        <w:pStyle w:val="style0"/>
        <w:spacing w:lineRule="auto" w:line="360"/>
        <w:ind w:firstLine="720"/>
        <w:jc w:val="both"/>
        <w:rPr>
          <w:rFonts w:ascii="Arial" w:cs="Arial" w:hAnsi="Arial"/>
          <w:lang w:val="en-IN"/>
        </w:rPr>
      </w:pPr>
      <w:r>
        <w:rPr>
          <w:rFonts w:ascii="Arial" w:cs="Arial" w:hAnsi="Arial"/>
        </w:rPr>
        <w:t xml:space="preserve">At Regional level, India </w:t>
      </w:r>
      <w:r>
        <w:rPr>
          <w:rFonts w:ascii="Arial" w:cs="Arial" w:hAnsi="Arial"/>
        </w:rPr>
        <w:t xml:space="preserve">hosted the first Asian Ministerial Conference on Disaster Risk Reduction </w:t>
      </w:r>
      <w:r>
        <w:rPr>
          <w:rFonts w:ascii="Arial" w:cs="Arial" w:hAnsi="Arial"/>
        </w:rPr>
        <w:t>after</w:t>
      </w:r>
      <w:r>
        <w:rPr>
          <w:rFonts w:ascii="Arial" w:cs="Arial" w:hAnsi="Arial"/>
        </w:rPr>
        <w:t xml:space="preserve"> the adoption of Sendai Framework.</w:t>
      </w:r>
      <w:r>
        <w:rPr>
          <w:rFonts w:ascii="Arial" w:cs="Arial" w:hAnsi="Arial"/>
        </w:rPr>
        <w:t xml:space="preserve"> </w:t>
      </w:r>
      <w:r>
        <w:rPr>
          <w:rFonts w:ascii="Arial" w:cs="Arial" w:hAnsi="Arial"/>
        </w:rPr>
        <w:t xml:space="preserve">The conference </w:t>
      </w:r>
      <w:r>
        <w:rPr>
          <w:rFonts w:ascii="Arial" w:cs="Arial" w:hAnsi="Arial"/>
        </w:rPr>
        <w:t>brought together more than 50 countries from the Asia-Pacific</w:t>
      </w:r>
      <w:r>
        <w:rPr>
          <w:rFonts w:ascii="Arial" w:cs="Arial" w:hAnsi="Arial"/>
        </w:rPr>
        <w:t xml:space="preserve"> and </w:t>
      </w:r>
      <w:r>
        <w:rPr>
          <w:rFonts w:ascii="Arial" w:cs="Arial" w:hAnsi="Arial"/>
        </w:rPr>
        <w:t xml:space="preserve">adopted the Asia Regional Plan for the implementation of Sendai Framework. </w:t>
      </w:r>
      <w:r>
        <w:rPr>
          <w:rFonts w:ascii="Arial" w:cs="Arial" w:hAnsi="Arial"/>
          <w:lang w:val="en-IN"/>
        </w:rPr>
        <w:t>Its intended spirit is to provide a sense of urgency and establish specific milestones on the road to 2030</w:t>
      </w:r>
      <w:r>
        <w:rPr>
          <w:rFonts w:ascii="Arial" w:cs="Arial" w:hAnsi="Arial"/>
          <w:lang w:val="en-IN"/>
        </w:rPr>
        <w:t>.</w:t>
      </w:r>
    </w:p>
    <w:p>
      <w:pPr>
        <w:pStyle w:val="style0"/>
        <w:spacing w:lineRule="auto" w:line="360"/>
        <w:ind w:firstLine="720"/>
        <w:jc w:val="both"/>
        <w:rPr>
          <w:rFonts w:ascii="Arial" w:cs="Arial" w:hAnsi="Arial"/>
        </w:rPr>
      </w:pPr>
    </w:p>
    <w:p>
      <w:pPr>
        <w:pStyle w:val="style0"/>
        <w:spacing w:lineRule="auto" w:line="360"/>
        <w:ind w:firstLine="720"/>
        <w:jc w:val="both"/>
        <w:rPr>
          <w:rFonts w:ascii="Arial" w:cs="Arial" w:hAnsi="Arial"/>
        </w:rPr>
      </w:pPr>
      <w:r>
        <w:rPr>
          <w:rFonts w:ascii="Arial" w:cs="Arial" w:hAnsi="Arial"/>
          <w:lang w:val="en-IN"/>
        </w:rPr>
        <w:t>D</w:t>
      </w:r>
      <w:r>
        <w:rPr>
          <w:rFonts w:ascii="Arial" w:cs="Arial" w:hAnsi="Arial"/>
          <w:lang w:val="en-IN"/>
        </w:rPr>
        <w:t xml:space="preserve">uring </w:t>
      </w:r>
      <w:r>
        <w:rPr>
          <w:rFonts w:ascii="Arial" w:cs="Arial" w:hAnsi="Arial"/>
          <w:lang w:val="en-IN"/>
        </w:rPr>
        <w:t>the event,</w:t>
      </w:r>
      <w:r>
        <w:rPr>
          <w:rFonts w:ascii="Arial" w:cs="Arial" w:hAnsi="Arial"/>
        </w:rPr>
        <w:t xml:space="preserve"> Prime Minis</w:t>
      </w:r>
      <w:r>
        <w:rPr>
          <w:rFonts w:ascii="Arial" w:cs="Arial" w:hAnsi="Arial"/>
        </w:rPr>
        <w:t xml:space="preserve">ter </w:t>
      </w:r>
      <w:r>
        <w:rPr>
          <w:rFonts w:ascii="Arial" w:cs="Arial" w:hAnsi="Arial"/>
        </w:rPr>
        <w:t>highlighted a ten-point agenda</w:t>
      </w:r>
      <w:r>
        <w:rPr>
          <w:rFonts w:ascii="Arial" w:cs="Arial" w:hAnsi="Arial"/>
        </w:rPr>
        <w:t>,</w:t>
      </w:r>
      <w:r>
        <w:rPr>
          <w:rFonts w:ascii="Arial" w:cs="Arial" w:hAnsi="Arial"/>
        </w:rPr>
        <w:t xml:space="preserve"> </w:t>
      </w:r>
      <w:r>
        <w:rPr>
          <w:rFonts w:ascii="Arial" w:cs="Arial" w:hAnsi="Arial"/>
        </w:rPr>
        <w:t>emphasized</w:t>
      </w:r>
      <w:r>
        <w:rPr>
          <w:rFonts w:ascii="Arial" w:cs="Arial" w:hAnsi="Arial"/>
        </w:rPr>
        <w:t xml:space="preserve"> all-of-society spirit </w:t>
      </w:r>
      <w:r>
        <w:rPr>
          <w:rFonts w:ascii="Arial" w:cs="Arial" w:hAnsi="Arial"/>
        </w:rPr>
        <w:t>enshrined in</w:t>
      </w:r>
      <w:r>
        <w:rPr>
          <w:rFonts w:ascii="Arial" w:cs="Arial" w:hAnsi="Arial"/>
        </w:rPr>
        <w:t xml:space="preserve"> the Sendai </w:t>
      </w:r>
      <w:r>
        <w:rPr>
          <w:rFonts w:ascii="Arial" w:cs="Arial" w:hAnsi="Arial"/>
        </w:rPr>
        <w:t xml:space="preserve">Framework </w:t>
      </w:r>
      <w:r>
        <w:rPr>
          <w:rFonts w:ascii="Arial" w:cs="Arial" w:hAnsi="Arial"/>
        </w:rPr>
        <w:t>and</w:t>
      </w:r>
      <w:r>
        <w:rPr>
          <w:rFonts w:ascii="Arial" w:cs="Arial" w:hAnsi="Arial"/>
        </w:rPr>
        <w:t xml:space="preserve"> a</w:t>
      </w:r>
      <w:r>
        <w:rPr>
          <w:rFonts w:ascii="Arial" w:cs="Arial" w:hAnsi="Arial"/>
        </w:rPr>
        <w:t>nnounced that India will work with other countries and stakeholders towards establishing a Coalition on Disast</w:t>
      </w:r>
      <w:r>
        <w:rPr>
          <w:rFonts w:ascii="Arial" w:cs="Arial" w:hAnsi="Arial"/>
        </w:rPr>
        <w:t>er Resilient Infrastructu</w:t>
      </w:r>
      <w:r>
        <w:rPr>
          <w:rFonts w:ascii="Arial" w:cs="Arial" w:hAnsi="Arial"/>
        </w:rPr>
        <w:t>r</w:t>
      </w:r>
      <w:r>
        <w:rPr>
          <w:rFonts w:ascii="Arial" w:cs="Arial" w:hAnsi="Arial"/>
        </w:rPr>
        <w:t xml:space="preserve">e </w:t>
      </w:r>
      <w:r>
        <w:rPr>
          <w:rFonts w:ascii="Arial" w:cs="Arial" w:hAnsi="Arial"/>
        </w:rPr>
        <w:t>which</w:t>
      </w:r>
      <w:r>
        <w:rPr>
          <w:rFonts w:ascii="Arial" w:cs="Arial" w:hAnsi="Arial"/>
        </w:rPr>
        <w:t xml:space="preserve"> impacts all targets</w:t>
      </w:r>
      <w:r>
        <w:rPr>
          <w:rFonts w:ascii="Arial" w:cs="Arial" w:hAnsi="Arial"/>
        </w:rPr>
        <w:t xml:space="preserve"> </w:t>
      </w:r>
      <w:r>
        <w:rPr>
          <w:rFonts w:ascii="Arial" w:cs="Arial" w:hAnsi="Arial"/>
        </w:rPr>
        <w:t>including;</w:t>
      </w:r>
      <w:r>
        <w:rPr>
          <w:rFonts w:ascii="Arial" w:cs="Arial" w:hAnsi="Arial"/>
        </w:rPr>
        <w:t xml:space="preserve"> r</w:t>
      </w:r>
      <w:r>
        <w:rPr>
          <w:rFonts w:ascii="Arial" w:cs="Arial" w:hAnsi="Arial"/>
        </w:rPr>
        <w:t>educing disaster mortality,</w:t>
      </w:r>
      <w:r>
        <w:rPr>
          <w:rFonts w:ascii="Arial" w:cs="Arial" w:hAnsi="Arial"/>
        </w:rPr>
        <w:t xml:space="preserve"> </w:t>
      </w:r>
      <w:r>
        <w:rPr>
          <w:rFonts w:ascii="Arial" w:cs="Arial" w:hAnsi="Arial"/>
        </w:rPr>
        <w:t xml:space="preserve">number of affected people, </w:t>
      </w:r>
      <w:r>
        <w:rPr>
          <w:rFonts w:ascii="Arial" w:cs="Arial" w:hAnsi="Arial"/>
        </w:rPr>
        <w:t>economic l</w:t>
      </w:r>
      <w:r>
        <w:rPr>
          <w:rFonts w:ascii="Arial" w:cs="Arial" w:hAnsi="Arial"/>
        </w:rPr>
        <w:t>o</w:t>
      </w:r>
      <w:r>
        <w:rPr>
          <w:rFonts w:ascii="Arial" w:cs="Arial" w:hAnsi="Arial"/>
        </w:rPr>
        <w:t>ss</w:t>
      </w:r>
      <w:r>
        <w:rPr>
          <w:rFonts w:ascii="Arial" w:cs="Arial" w:hAnsi="Arial"/>
        </w:rPr>
        <w:t xml:space="preserve">, </w:t>
      </w:r>
      <w:r>
        <w:rPr>
          <w:rFonts w:ascii="Arial" w:cs="Arial" w:hAnsi="Arial"/>
        </w:rPr>
        <w:t>damage</w:t>
      </w:r>
      <w:r>
        <w:rPr>
          <w:rFonts w:ascii="Arial" w:cs="Arial" w:hAnsi="Arial"/>
        </w:rPr>
        <w:t xml:space="preserve"> to critical infrastructure, </w:t>
      </w:r>
      <w:r>
        <w:rPr>
          <w:rFonts w:ascii="Arial" w:cs="Arial" w:hAnsi="Arial"/>
        </w:rPr>
        <w:t xml:space="preserve">and </w:t>
      </w:r>
      <w:r>
        <w:rPr>
          <w:rFonts w:ascii="Arial" w:cs="Arial" w:hAnsi="Arial"/>
        </w:rPr>
        <w:t xml:space="preserve">disruption </w:t>
      </w:r>
      <w:r>
        <w:rPr>
          <w:rFonts w:ascii="Arial" w:cs="Arial" w:hAnsi="Arial"/>
        </w:rPr>
        <w:t>of</w:t>
      </w:r>
      <w:r>
        <w:rPr>
          <w:rFonts w:ascii="Arial" w:cs="Arial" w:hAnsi="Arial"/>
        </w:rPr>
        <w:t xml:space="preserve"> services</w:t>
      </w:r>
      <w:r>
        <w:rPr>
          <w:rFonts w:ascii="Arial" w:cs="Arial" w:hAnsi="Arial"/>
        </w:rPr>
        <w:t>. This is an area where we</w:t>
      </w:r>
      <w:r>
        <w:rPr>
          <w:rFonts w:ascii="Arial" w:cs="Arial" w:hAnsi="Arial"/>
        </w:rPr>
        <w:t xml:space="preserve"> all </w:t>
      </w:r>
      <w:r>
        <w:rPr>
          <w:rFonts w:ascii="Arial" w:cs="Arial" w:hAnsi="Arial"/>
        </w:rPr>
        <w:t xml:space="preserve">can </w:t>
      </w:r>
      <w:r>
        <w:rPr>
          <w:rFonts w:ascii="Arial" w:cs="Arial" w:hAnsi="Arial"/>
        </w:rPr>
        <w:t>benefit from working together. We are committed to building partnerships and</w:t>
      </w:r>
      <w:r>
        <w:rPr>
          <w:rFonts w:ascii="Arial" w:cs="Arial" w:hAnsi="Arial"/>
        </w:rPr>
        <w:t xml:space="preserve"> are holding informal consultations with partners in this regard. A round table on the subject was organized in the margins of the New Development Bank Annual Meetings</w:t>
      </w:r>
      <w:r>
        <w:rPr>
          <w:rFonts w:ascii="Arial" w:cs="Arial" w:hAnsi="Arial"/>
        </w:rPr>
        <w:t>,</w:t>
      </w:r>
      <w:r>
        <w:rPr>
          <w:rFonts w:ascii="Arial" w:cs="Arial" w:hAnsi="Arial"/>
        </w:rPr>
        <w:t xml:space="preserve"> a month back in April in New Delhi</w:t>
      </w:r>
      <w:r>
        <w:rPr>
          <w:rFonts w:ascii="Arial" w:cs="Arial" w:hAnsi="Arial"/>
        </w:rPr>
        <w:t xml:space="preserve">. </w:t>
      </w:r>
      <w:r>
        <w:rPr>
          <w:rFonts w:ascii="Arial" w:cs="Arial" w:hAnsi="Arial"/>
        </w:rPr>
        <w:t xml:space="preserve">We are also planning an international workshop </w:t>
      </w:r>
      <w:r>
        <w:rPr>
          <w:rFonts w:ascii="Arial" w:cs="Arial" w:hAnsi="Arial"/>
        </w:rPr>
        <w:t>at</w:t>
      </w:r>
      <w:r>
        <w:rPr>
          <w:rFonts w:ascii="Arial" w:cs="Arial" w:hAnsi="Arial"/>
        </w:rPr>
        <w:t xml:space="preserve"> </w:t>
      </w:r>
      <w:r>
        <w:rPr>
          <w:rFonts w:ascii="Arial" w:cs="Arial" w:hAnsi="Arial"/>
        </w:rPr>
        <w:t xml:space="preserve">New </w:t>
      </w:r>
      <w:r>
        <w:rPr>
          <w:rFonts w:ascii="Arial" w:cs="Arial" w:hAnsi="Arial"/>
        </w:rPr>
        <w:t>Delhi in the coming months.</w:t>
      </w:r>
    </w:p>
    <w:p>
      <w:pPr>
        <w:pStyle w:val="style0"/>
        <w:spacing w:lineRule="auto" w:line="360"/>
        <w:ind w:firstLine="720"/>
        <w:jc w:val="both"/>
        <w:rPr>
          <w:rFonts w:ascii="Arial" w:cs="Arial" w:hAnsi="Arial"/>
        </w:rPr>
      </w:pPr>
    </w:p>
    <w:p>
      <w:pPr>
        <w:pStyle w:val="style0"/>
        <w:spacing w:lineRule="auto" w:line="360"/>
        <w:jc w:val="both"/>
        <w:rPr>
          <w:rFonts w:ascii="Arial" w:cs="Arial" w:hAnsi="Arial"/>
        </w:rPr>
      </w:pPr>
      <w:r>
        <w:rPr>
          <w:rFonts w:ascii="Arial" w:cs="Arial" w:hAnsi="Arial"/>
        </w:rPr>
        <w:t xml:space="preserve"> Chairperson,</w:t>
      </w:r>
    </w:p>
    <w:p>
      <w:pPr>
        <w:pStyle w:val="style0"/>
        <w:spacing w:lineRule="auto" w:line="360"/>
        <w:ind w:firstLine="720"/>
        <w:jc w:val="both"/>
        <w:rPr>
          <w:rFonts w:ascii="Arial" w:cs="Arial" w:hAnsi="Arial"/>
          <w:lang w:val="en-IN"/>
        </w:rPr>
      </w:pPr>
      <w:r>
        <w:rPr>
          <w:rFonts w:ascii="Arial" w:cs="Arial" w:hAnsi="Arial"/>
          <w:lang w:val="en-IN"/>
        </w:rPr>
        <w:t>In conclusion, I want to say that D</w:t>
      </w:r>
      <w:r>
        <w:rPr>
          <w:rFonts w:ascii="Arial" w:cs="Arial" w:hAnsi="Arial"/>
          <w:lang w:val="en-IN"/>
        </w:rPr>
        <w:t xml:space="preserve">RR is </w:t>
      </w:r>
      <w:r>
        <w:rPr>
          <w:rFonts w:ascii="Arial" w:cs="Arial" w:hAnsi="Arial"/>
          <w:lang w:val="en-IN"/>
        </w:rPr>
        <w:t xml:space="preserve">a </w:t>
      </w:r>
      <w:r>
        <w:rPr>
          <w:rFonts w:ascii="Arial" w:cs="Arial" w:hAnsi="Arial"/>
          <w:lang w:val="en-IN"/>
        </w:rPr>
        <w:t xml:space="preserve">work in progress </w:t>
      </w:r>
      <w:r>
        <w:rPr>
          <w:rFonts w:ascii="Arial" w:cs="Arial" w:hAnsi="Arial"/>
          <w:lang w:val="en-IN"/>
        </w:rPr>
        <w:t>and i</w:t>
      </w:r>
      <w:r>
        <w:rPr>
          <w:rFonts w:ascii="Arial" w:cs="Arial" w:hAnsi="Arial"/>
          <w:lang w:val="en-IN"/>
        </w:rPr>
        <w:t>n this respect we</w:t>
      </w:r>
      <w:r>
        <w:rPr>
          <w:rFonts w:ascii="Arial" w:cs="Arial" w:hAnsi="Arial"/>
          <w:lang w:val="en-IN"/>
        </w:rPr>
        <w:t xml:space="preserve"> look for opportunities to collaborate with other countries, learn from their experiences and shar</w:t>
      </w:r>
      <w:r>
        <w:rPr>
          <w:rFonts w:ascii="Arial" w:cs="Arial" w:hAnsi="Arial"/>
          <w:lang w:val="en-IN"/>
        </w:rPr>
        <w:t xml:space="preserve">e what we have learned through </w:t>
      </w:r>
      <w:r>
        <w:rPr>
          <w:rFonts w:ascii="Arial" w:cs="Arial" w:hAnsi="Arial"/>
          <w:lang w:val="en-IN"/>
        </w:rPr>
        <w:t>our</w:t>
      </w:r>
      <w:r>
        <w:rPr>
          <w:rFonts w:ascii="Arial" w:cs="Arial" w:hAnsi="Arial"/>
          <w:lang w:val="en-IN"/>
        </w:rPr>
        <w:t>s</w:t>
      </w:r>
      <w:r>
        <w:rPr>
          <w:rFonts w:ascii="Arial" w:cs="Arial" w:hAnsi="Arial"/>
          <w:lang w:val="en-IN"/>
        </w:rPr>
        <w:t xml:space="preserve"> work.</w:t>
      </w:r>
    </w:p>
    <w:p>
      <w:pPr>
        <w:pStyle w:val="style0"/>
        <w:spacing w:lineRule="auto" w:line="360"/>
        <w:ind w:firstLine="720"/>
        <w:jc w:val="both"/>
        <w:rPr>
          <w:rFonts w:ascii="Arial" w:cs="Arial" w:hAnsi="Arial"/>
          <w:lang w:val="en-IN"/>
        </w:rPr>
      </w:pPr>
    </w:p>
    <w:p>
      <w:pPr>
        <w:pStyle w:val="style0"/>
        <w:spacing w:lineRule="auto" w:line="360"/>
        <w:ind w:firstLine="720"/>
        <w:jc w:val="both"/>
        <w:rPr>
          <w:rFonts w:ascii="Arial" w:cs="Arial" w:hAnsi="Arial"/>
          <w:lang w:val="en-IN"/>
        </w:rPr>
      </w:pPr>
      <w:r>
        <w:rPr>
          <w:rFonts w:ascii="Arial" w:cs="Arial" w:hAnsi="Arial"/>
          <w:lang w:val="en-IN"/>
        </w:rPr>
        <w:t>Thank You.</w:t>
      </w:r>
    </w:p>
    <w:p>
      <w:pPr>
        <w:pStyle w:val="style0"/>
        <w:spacing w:lineRule="auto" w:line="360"/>
        <w:jc w:val="both"/>
        <w:rPr>
          <w:rFonts w:ascii="Arial" w:cs="Arial" w:hAnsi="Arial"/>
        </w:rPr>
      </w:pPr>
    </w:p>
    <w:p>
      <w:pPr>
        <w:pStyle w:val="style0"/>
        <w:spacing w:lineRule="auto" w:line="360"/>
        <w:jc w:val="both"/>
        <w:rPr>
          <w:rFonts w:ascii="Arial" w:cs="Arial" w:hAnsi="Arial"/>
        </w:rPr>
      </w:pPr>
      <w:r>
        <w:rPr>
          <w:rFonts w:ascii="Arial" w:cs="Arial" w:hAnsi="Arial"/>
        </w:rPr>
        <w:t>(</w:t>
      </w:r>
      <w:r>
        <w:rPr>
          <w:rFonts w:ascii="Arial" w:cs="Arial" w:hAnsi="Arial"/>
        </w:rPr>
        <w:t>6</w:t>
      </w:r>
      <w:r>
        <w:rPr>
          <w:rFonts w:ascii="Arial" w:cs="Arial" w:hAnsi="Arial"/>
        </w:rPr>
        <w:t>5</w:t>
      </w:r>
      <w:r>
        <w:rPr>
          <w:rFonts w:ascii="Arial" w:cs="Arial" w:hAnsi="Arial"/>
        </w:rPr>
        <w:t xml:space="preserve">0 </w:t>
      </w:r>
      <w:r>
        <w:rPr>
          <w:rFonts w:ascii="Arial" w:cs="Arial" w:hAnsi="Arial"/>
        </w:rPr>
        <w:t>words)</w:t>
      </w:r>
    </w:p>
    <w:sectPr>
      <w:footerReference w:type="even" r:id="rId2"/>
      <w:footerReference w:type="default" r:id="rId3"/>
      <w:pgSz w:w="12240" w:h="15840" w:orient="portrait"/>
      <w:pgMar w:top="1247" w:right="1531"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ＭＳ 明朝">
    <w:altName w:val="MS Mincho"/>
    <w:panose1 w:val="00000000000000000000"/>
    <w:charset w:val="4e"/>
    <w:family w:val="auto"/>
    <w:pitch w:val="variable"/>
    <w:sig w:usb0="00000000" w:usb1="6AC7FDFB" w:usb2="00000012" w:usb3="00000000" w:csb0="0002009F" w:csb1="00000000"/>
  </w:font>
  <w:font w:name="Lucida Grande">
    <w:altName w:val="Lucida Grande"/>
    <w:panose1 w:val="00000000000000000000"/>
    <w:charset w:val="00"/>
    <w:family w:val="auto"/>
    <w:pitch w:val="variable"/>
    <w:sig w:usb0="E1000AEF" w:usb1="5000A1FF" w:usb2="00000000" w:usb3="00000000" w:csb0="000001BF" w:csb1="00000000"/>
  </w:font>
  <w:font w:name="Arial">
    <w:altName w:val="Arial"/>
    <w:panose1 w:val="020b0604020000020204"/>
    <w:charset w:val="00"/>
    <w:family w:val="swiss"/>
    <w:pitch w:val="variable"/>
    <w:sig w:usb0="E0002EFF" w:usb1="C0007843" w:usb2="00000009" w:usb3="00000000" w:csb0="000001FF" w:csb1="00000000"/>
  </w:font>
  <w:font w:name="ＭＳ ゴシック">
    <w:altName w:val="ＭＳ ゴシック"/>
    <w:panose1 w:val="00000000000000000000"/>
    <w:charset w:val="4e"/>
    <w:family w:val="auto"/>
    <w:pitch w:val="variable"/>
    <w:sig w:usb0="E00002FF" w:usb1="6AC7FDFB" w:usb2="00000012" w:usb3="00000000" w:csb0="0002009F" w:csb1="00000000"/>
  </w:font>
  <w:font w:name="Calibri">
    <w:altName w:val="Calibri"/>
    <w:panose1 w:val="020f0502020000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3</w:t>
    </w:r>
    <w:r>
      <w:rPr>
        <w:rStyle w:val="style41"/>
      </w:rPr>
      <w:fldChar w:fldCharType="end"/>
    </w:r>
  </w:p>
  <w:p>
    <w:pPr>
      <w:pStyle w:val="style32"/>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7124D8E"/>
    <w:lvl w:ilvl="0" w:tplc="546E4F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514D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09CE6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5"/>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themeFontLang w:val="en-IN"/>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lang w:val="en-US" w:bidi="ar-SA" w:eastAsia="ja-JP"/>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pPr/>
    <w:rPr>
      <w:rFonts w:ascii="Lucida Grande" w:hAnsi="Lucida Grande"/>
      <w:sz w:val="18"/>
      <w:szCs w:val="18"/>
    </w:r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12320"/>
    <w:uiPriority w:val="99"/>
    <w:pPr>
      <w:tabs>
        <w:tab w:val="center" w:leader="none" w:pos="4320"/>
        <w:tab w:val="right" w:leader="none" w:pos="8640"/>
      </w:tabs>
    </w:pPr>
    <w:rPr/>
  </w:style>
  <w:style w:type="character" w:customStyle="1" w:styleId="style12320">
    <w:name w:val="Footer Char"/>
    <w:basedOn w:val="style65"/>
    <w:next w:val="style12320"/>
    <w:link w:val="style32"/>
    <w:uiPriority w:val="99"/>
    <w:rPr>
      <w:sz w:val="24"/>
      <w:szCs w:val="24"/>
    </w:rPr>
  </w:style>
  <w:style w:type="character" w:styleId="style41">
    <w:name w:val="page number"/>
    <w:basedOn w:val="style65"/>
    <w:next w:val="style41"/>
    <w:uiPriority w:val="99"/>
  </w:style>
  <w:style w:type="paragraph" w:styleId="style31">
    <w:name w:val="header"/>
    <w:basedOn w:val="style0"/>
    <w:next w:val="style31"/>
    <w:link w:val="style12319"/>
    <w:uiPriority w:val="99"/>
    <w:pPr>
      <w:tabs>
        <w:tab w:val="center" w:leader="none" w:pos="4320"/>
        <w:tab w:val="right" w:leader="none" w:pos="8640"/>
      </w:tabs>
    </w:pPr>
    <w:rPr/>
  </w:style>
  <w:style w:type="character" w:customStyle="1" w:styleId="style12319">
    <w:name w:val="Header Char"/>
    <w:basedOn w:val="style65"/>
    <w:next w:val="style12319"/>
    <w:link w:val="style31"/>
    <w:uiPriority w:val="99"/>
    <w:rPr>
      <w:sz w:val="24"/>
      <w:szCs w:val="24"/>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Words>651</Words>
  <Characters>3613</Characters>
  <Application>WPS Office</Application>
  <DocSecurity>0</DocSecurity>
  <Paragraphs>36</Paragraphs>
  <ScaleCrop>false</ScaleCrop>
  <Company>UNDP</Company>
  <LinksUpToDate>false</LinksUpToDate>
  <CharactersWithSpaces>4270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2017-05-18T11:25:00Z</dcterms:created>
  <dc:creator>Kamal Kishore</dc:creator>
  <lastModifiedBy>Lenovo YT3-X90F</lastModifiedBy>
  <lastPrinted>2017-05-18T08:34:00Z</lastPrinted>
  <dcterms:modified xsi:type="dcterms:W3CDTF">2017-05-24T19:05:39Z</dcterms:modified>
  <revision>2</revision>
</coreProperties>
</file>